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0C" w:rsidRDefault="0091394A">
      <w:pPr>
        <w:pStyle w:val="Titolo"/>
        <w:rPr>
          <w:rFonts w:ascii="Zurich BT" w:hAnsi="Zurich B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5252720</wp:posOffset>
            </wp:positionH>
            <wp:positionV relativeFrom="paragraph">
              <wp:posOffset>-302260</wp:posOffset>
            </wp:positionV>
            <wp:extent cx="762635" cy="845820"/>
            <wp:effectExtent l="0" t="0" r="0" b="0"/>
            <wp:wrapNone/>
            <wp:docPr id="17" name="Immagine 17" descr="Provve logo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rovve logo 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Zurich BT" w:hAnsi="Zurich BT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216535</wp:posOffset>
            </wp:positionV>
            <wp:extent cx="790575" cy="752475"/>
            <wp:effectExtent l="0" t="0" r="9525" b="9525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Zurich BT" w:hAnsi="Zurich BT"/>
        </w:rPr>
        <w:t>Guardia di Finanza</w:t>
      </w:r>
    </w:p>
    <w:p w:rsidR="0007240C" w:rsidRDefault="0091394A">
      <w:pPr>
        <w:pStyle w:val="Sottotitolo"/>
        <w:rPr>
          <w:rFonts w:ascii="Tahoma" w:hAnsi="Tahoma"/>
          <w:color w:val="008000"/>
        </w:rPr>
      </w:pPr>
      <w:r>
        <w:rPr>
          <w:rFonts w:ascii="Zurich BT" w:hAnsi="Zurich BT"/>
        </w:rPr>
        <w:t>COMANDO PROVINCIALE VENEZIA</w:t>
      </w:r>
    </w:p>
    <w:p w:rsidR="0007240C" w:rsidRDefault="0007240C">
      <w:pPr>
        <w:rPr>
          <w:rFonts w:ascii="Carlito"/>
          <w:sz w:val="12"/>
          <w:szCs w:val="12"/>
        </w:rPr>
      </w:pPr>
    </w:p>
    <w:p w:rsidR="0007240C" w:rsidRDefault="00EC4EB2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638"/>
          <w:tab w:val="right" w:pos="9356"/>
          <w:tab w:val="right" w:pos="10490"/>
        </w:tabs>
        <w:rPr>
          <w:rFonts w:ascii="Swiss921 BT" w:hAnsi="Swiss921 BT"/>
        </w:rPr>
      </w:pPr>
      <w:r>
        <w:rPr>
          <w:rFonts w:ascii="Swiss921 BT" w:hAnsi="Swiss921 BT"/>
        </w:rPr>
        <w:t>Comunicato stampa</w:t>
      </w:r>
      <w:r>
        <w:rPr>
          <w:rFonts w:ascii="Swiss921 BT" w:hAnsi="Swiss921 BT"/>
        </w:rPr>
        <w:tab/>
        <w:t xml:space="preserve">Venezia, </w:t>
      </w:r>
      <w:r w:rsidR="00701A8B">
        <w:rPr>
          <w:rFonts w:ascii="Swiss921 BT" w:hAnsi="Swiss921 BT"/>
        </w:rPr>
        <w:t>23</w:t>
      </w:r>
      <w:r w:rsidR="00901A1A">
        <w:rPr>
          <w:rFonts w:ascii="Swiss921 BT" w:hAnsi="Swiss921 BT"/>
        </w:rPr>
        <w:t xml:space="preserve"> gennaio </w:t>
      </w:r>
      <w:r w:rsidR="0091394A">
        <w:rPr>
          <w:rFonts w:ascii="Swiss921 BT" w:hAnsi="Swiss921 BT"/>
        </w:rPr>
        <w:t>2016</w:t>
      </w:r>
    </w:p>
    <w:p w:rsidR="0007240C" w:rsidRPr="00DE4850" w:rsidRDefault="0091394A" w:rsidP="00EC016C">
      <w:pPr>
        <w:tabs>
          <w:tab w:val="left" w:pos="0"/>
        </w:tabs>
        <w:spacing w:after="120"/>
        <w:ind w:right="6"/>
        <w:jc w:val="both"/>
        <w:rPr>
          <w:rFonts w:ascii="Arial" w:hAnsi="Arial" w:cs="Arial"/>
          <w:b/>
          <w:sz w:val="32"/>
          <w:szCs w:val="32"/>
        </w:rPr>
      </w:pPr>
      <w:r w:rsidRPr="00DE4850">
        <w:rPr>
          <w:rFonts w:ascii="Arial" w:hAnsi="Arial" w:cs="Arial"/>
          <w:b/>
          <w:sz w:val="32"/>
          <w:szCs w:val="32"/>
        </w:rPr>
        <w:t>Guardia di Finanza Venezia: chiuso</w:t>
      </w:r>
      <w:r w:rsidR="00EC016C" w:rsidRPr="00DE4850">
        <w:rPr>
          <w:rFonts w:ascii="Arial" w:hAnsi="Arial" w:cs="Arial"/>
          <w:b/>
          <w:sz w:val="32"/>
          <w:szCs w:val="32"/>
        </w:rPr>
        <w:t xml:space="preserve"> noto portale italiano </w:t>
      </w:r>
      <w:r w:rsidRPr="00DE4850">
        <w:rPr>
          <w:rFonts w:ascii="Arial" w:hAnsi="Arial" w:cs="Arial"/>
          <w:b/>
          <w:sz w:val="32"/>
          <w:szCs w:val="32"/>
        </w:rPr>
        <w:t>‘’dasolo.info”</w:t>
      </w:r>
      <w:r w:rsidR="00EC016C" w:rsidRPr="00DE4850">
        <w:rPr>
          <w:rFonts w:ascii="Arial" w:hAnsi="Arial" w:cs="Arial"/>
          <w:b/>
          <w:sz w:val="32"/>
          <w:szCs w:val="32"/>
        </w:rPr>
        <w:t>,</w:t>
      </w:r>
      <w:r w:rsidRPr="00DE4850">
        <w:rPr>
          <w:rFonts w:ascii="Arial" w:hAnsi="Arial" w:cs="Arial"/>
          <w:b/>
          <w:sz w:val="32"/>
          <w:szCs w:val="32"/>
        </w:rPr>
        <w:t xml:space="preserve"> piattaforma </w:t>
      </w:r>
      <w:r w:rsidRPr="00DE4850">
        <w:rPr>
          <w:rFonts w:ascii="Arial" w:hAnsi="Arial" w:cs="Arial"/>
          <w:b/>
          <w:i/>
          <w:sz w:val="32"/>
          <w:szCs w:val="32"/>
        </w:rPr>
        <w:t>on-line</w:t>
      </w:r>
      <w:r w:rsidRPr="00DE4850">
        <w:rPr>
          <w:rFonts w:ascii="Arial" w:hAnsi="Arial" w:cs="Arial"/>
          <w:b/>
          <w:sz w:val="32"/>
          <w:szCs w:val="32"/>
        </w:rPr>
        <w:t xml:space="preserve"> utilizzata per il </w:t>
      </w:r>
      <w:r w:rsidRPr="00DE4850">
        <w:rPr>
          <w:rFonts w:ascii="Arial" w:hAnsi="Arial" w:cs="Arial"/>
          <w:b/>
          <w:i/>
          <w:sz w:val="32"/>
          <w:szCs w:val="32"/>
        </w:rPr>
        <w:t xml:space="preserve">download </w:t>
      </w:r>
      <w:r w:rsidRPr="00DE4850">
        <w:rPr>
          <w:rFonts w:ascii="Arial" w:hAnsi="Arial" w:cs="Arial"/>
          <w:b/>
          <w:sz w:val="32"/>
          <w:szCs w:val="32"/>
        </w:rPr>
        <w:t>non autorizzato.</w:t>
      </w:r>
    </w:p>
    <w:p w:rsidR="00582CE4" w:rsidRPr="00582CE4" w:rsidRDefault="00582CE4" w:rsidP="00582CE4">
      <w:pPr>
        <w:spacing w:line="276" w:lineRule="auto"/>
        <w:jc w:val="both"/>
        <w:rPr>
          <w:rFonts w:ascii="Arial" w:hAnsi="Arial" w:cs="Arial"/>
          <w:sz w:val="4"/>
          <w:szCs w:val="24"/>
        </w:rPr>
      </w:pPr>
    </w:p>
    <w:p w:rsidR="0007240C" w:rsidRPr="00582CE4" w:rsidRDefault="00EC016C" w:rsidP="00582CE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582CE4">
        <w:rPr>
          <w:rFonts w:ascii="Arial" w:hAnsi="Arial" w:cs="Arial"/>
          <w:sz w:val="28"/>
          <w:szCs w:val="28"/>
        </w:rPr>
        <w:t>Nei giorni scorsi, i</w:t>
      </w:r>
      <w:r w:rsidR="00915331" w:rsidRPr="00582CE4">
        <w:rPr>
          <w:rFonts w:ascii="Arial" w:hAnsi="Arial" w:cs="Arial"/>
          <w:sz w:val="28"/>
          <w:szCs w:val="28"/>
        </w:rPr>
        <w:t>l Nucleo di polizia tributaria di Venezia ha i</w:t>
      </w:r>
      <w:r w:rsidR="0091394A" w:rsidRPr="00582CE4">
        <w:rPr>
          <w:rFonts w:ascii="Arial" w:hAnsi="Arial" w:cs="Arial"/>
          <w:sz w:val="28"/>
          <w:szCs w:val="28"/>
        </w:rPr>
        <w:t>nibito l’accesso</w:t>
      </w:r>
      <w:r w:rsidR="00915331" w:rsidRPr="00582CE4">
        <w:rPr>
          <w:rFonts w:ascii="Arial" w:hAnsi="Arial" w:cs="Arial"/>
          <w:sz w:val="28"/>
          <w:szCs w:val="28"/>
        </w:rPr>
        <w:t xml:space="preserve"> </w:t>
      </w:r>
      <w:r w:rsidR="00915331" w:rsidRPr="00582CE4">
        <w:rPr>
          <w:rFonts w:ascii="Arial" w:hAnsi="Arial" w:cs="Arial"/>
          <w:i/>
          <w:sz w:val="28"/>
          <w:szCs w:val="28"/>
        </w:rPr>
        <w:t>internet</w:t>
      </w:r>
      <w:r w:rsidR="0091394A" w:rsidRPr="00582CE4">
        <w:rPr>
          <w:rFonts w:ascii="Arial" w:hAnsi="Arial" w:cs="Arial"/>
          <w:sz w:val="28"/>
          <w:szCs w:val="28"/>
        </w:rPr>
        <w:t xml:space="preserve"> dall’Italia al sito “</w:t>
      </w:r>
      <w:r w:rsidR="0091394A" w:rsidRPr="00582CE4">
        <w:rPr>
          <w:rFonts w:ascii="Arial" w:hAnsi="Arial" w:cs="Arial"/>
          <w:i/>
          <w:sz w:val="28"/>
          <w:szCs w:val="28"/>
        </w:rPr>
        <w:t>dasolo.info</w:t>
      </w:r>
      <w:r w:rsidR="0091394A" w:rsidRPr="00582CE4">
        <w:rPr>
          <w:rFonts w:ascii="Arial" w:hAnsi="Arial" w:cs="Arial"/>
          <w:sz w:val="28"/>
          <w:szCs w:val="28"/>
        </w:rPr>
        <w:t xml:space="preserve">”, tra i più noti portali italiani del </w:t>
      </w:r>
      <w:r w:rsidR="00915331" w:rsidRPr="00582CE4">
        <w:rPr>
          <w:rFonts w:ascii="Arial" w:hAnsi="Arial" w:cs="Arial"/>
          <w:sz w:val="28"/>
          <w:szCs w:val="28"/>
        </w:rPr>
        <w:t>“</w:t>
      </w:r>
      <w:r w:rsidR="0091394A" w:rsidRPr="00582CE4">
        <w:rPr>
          <w:rFonts w:ascii="Arial" w:hAnsi="Arial" w:cs="Arial"/>
          <w:sz w:val="28"/>
          <w:szCs w:val="28"/>
        </w:rPr>
        <w:t>falso multimediale</w:t>
      </w:r>
      <w:r w:rsidR="00915331" w:rsidRPr="00582CE4">
        <w:rPr>
          <w:rFonts w:ascii="Arial" w:hAnsi="Arial" w:cs="Arial"/>
          <w:sz w:val="28"/>
          <w:szCs w:val="28"/>
        </w:rPr>
        <w:t>”</w:t>
      </w:r>
      <w:r w:rsidR="0091394A" w:rsidRPr="00582CE4">
        <w:rPr>
          <w:rFonts w:ascii="Arial" w:hAnsi="Arial" w:cs="Arial"/>
          <w:sz w:val="28"/>
          <w:szCs w:val="28"/>
        </w:rPr>
        <w:t xml:space="preserve"> (musica, film, serie televisive, software, videogiochi, libri, applicazioni ecc.), con </w:t>
      </w:r>
      <w:r w:rsidR="0091394A" w:rsidRPr="00582CE4">
        <w:rPr>
          <w:rFonts w:ascii="Arial" w:hAnsi="Arial" w:cs="Arial"/>
          <w:i/>
          <w:sz w:val="28"/>
          <w:szCs w:val="28"/>
        </w:rPr>
        <w:t>server</w:t>
      </w:r>
      <w:r w:rsidR="0091394A" w:rsidRPr="00582CE4">
        <w:rPr>
          <w:rFonts w:ascii="Arial" w:hAnsi="Arial" w:cs="Arial"/>
          <w:sz w:val="28"/>
          <w:szCs w:val="28"/>
        </w:rPr>
        <w:t xml:space="preserve"> allocato all’estero, ma amministrato dire</w:t>
      </w:r>
      <w:r w:rsidR="00915331" w:rsidRPr="00582CE4">
        <w:rPr>
          <w:rFonts w:ascii="Arial" w:hAnsi="Arial" w:cs="Arial"/>
          <w:sz w:val="28"/>
          <w:szCs w:val="28"/>
        </w:rPr>
        <w:t>ttamente da cittadini italiani.</w:t>
      </w:r>
      <w:bookmarkStart w:id="0" w:name="_GoBack"/>
      <w:bookmarkEnd w:id="0"/>
    </w:p>
    <w:p w:rsidR="0007240C" w:rsidRPr="00582CE4" w:rsidRDefault="0091394A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582CE4">
        <w:rPr>
          <w:rFonts w:ascii="Arial" w:hAnsi="Arial" w:cs="Arial"/>
          <w:sz w:val="28"/>
          <w:szCs w:val="28"/>
        </w:rPr>
        <w:t>Il provvedimento</w:t>
      </w:r>
      <w:r w:rsidR="00915331" w:rsidRPr="00582CE4">
        <w:rPr>
          <w:rFonts w:ascii="Arial" w:hAnsi="Arial" w:cs="Arial"/>
          <w:sz w:val="28"/>
          <w:szCs w:val="28"/>
        </w:rPr>
        <w:t xml:space="preserve"> di sequestro, emesso dalla Procura della </w:t>
      </w:r>
      <w:r w:rsidRPr="00582CE4">
        <w:rPr>
          <w:rFonts w:ascii="Arial" w:hAnsi="Arial" w:cs="Arial"/>
          <w:sz w:val="28"/>
          <w:szCs w:val="28"/>
        </w:rPr>
        <w:t>Repubblica di Venezia</w:t>
      </w:r>
      <w:r w:rsidR="00915331" w:rsidRPr="00582CE4">
        <w:rPr>
          <w:rFonts w:ascii="Arial" w:hAnsi="Arial" w:cs="Arial"/>
          <w:sz w:val="28"/>
          <w:szCs w:val="28"/>
        </w:rPr>
        <w:t>, è giunto al culmine di mirate indagini condotte dalla Fiamme Gialle</w:t>
      </w:r>
      <w:r w:rsidRPr="00582CE4">
        <w:rPr>
          <w:rFonts w:ascii="Arial" w:hAnsi="Arial" w:cs="Arial"/>
          <w:sz w:val="28"/>
          <w:szCs w:val="28"/>
        </w:rPr>
        <w:t xml:space="preserve"> anche con l’ausilio tecnico della F.P.M. (Federazione contro la Pirateria Musicale e Multimediale) e della S.I.A.E. (Società Italiana degli Autori ed Editori).</w:t>
      </w:r>
    </w:p>
    <w:p w:rsidR="0007240C" w:rsidRPr="00582CE4" w:rsidRDefault="0091394A" w:rsidP="00582CE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582CE4">
        <w:rPr>
          <w:rFonts w:ascii="Arial" w:hAnsi="Arial" w:cs="Arial"/>
          <w:sz w:val="28"/>
          <w:szCs w:val="28"/>
        </w:rPr>
        <w:t>D</w:t>
      </w:r>
      <w:r w:rsidR="00EC016C" w:rsidRPr="00582CE4">
        <w:rPr>
          <w:rFonts w:ascii="Arial" w:hAnsi="Arial" w:cs="Arial"/>
          <w:sz w:val="28"/>
          <w:szCs w:val="28"/>
        </w:rPr>
        <w:t>ecine di migliaia di visitatori</w:t>
      </w:r>
      <w:r w:rsidRPr="00582CE4">
        <w:rPr>
          <w:rFonts w:ascii="Arial" w:hAnsi="Arial" w:cs="Arial"/>
          <w:sz w:val="28"/>
          <w:szCs w:val="28"/>
        </w:rPr>
        <w:t xml:space="preserve"> usavano regolarmente ogni giorno la piattaforma digitale per scaricare musica, film, videogiochi, software e prodotti editoriali, sempre aggiornatissimi anche con le ultime uscite commerciali e in contemporanea con le anteprime cinematografiche e musicali. </w:t>
      </w:r>
    </w:p>
    <w:p w:rsidR="00582CE4" w:rsidRPr="00582CE4" w:rsidRDefault="00582CE4" w:rsidP="00582CE4">
      <w:pPr>
        <w:spacing w:line="276" w:lineRule="auto"/>
        <w:jc w:val="both"/>
        <w:rPr>
          <w:rFonts w:ascii="Arial" w:hAnsi="Arial" w:cs="Arial"/>
          <w:sz w:val="10"/>
          <w:szCs w:val="28"/>
        </w:rPr>
      </w:pPr>
    </w:p>
    <w:p w:rsidR="00510688" w:rsidRDefault="00EC016C" w:rsidP="00582CE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582CE4">
        <w:rPr>
          <w:rFonts w:ascii="Arial" w:hAnsi="Arial" w:cs="Arial"/>
          <w:sz w:val="28"/>
          <w:szCs w:val="28"/>
        </w:rPr>
        <w:t xml:space="preserve">Un </w:t>
      </w:r>
      <w:r w:rsidR="0091394A" w:rsidRPr="00582CE4">
        <w:rPr>
          <w:rFonts w:ascii="Arial" w:hAnsi="Arial" w:cs="Arial"/>
          <w:sz w:val="28"/>
          <w:szCs w:val="28"/>
        </w:rPr>
        <w:t xml:space="preserve">portale </w:t>
      </w:r>
      <w:r w:rsidRPr="00582CE4">
        <w:rPr>
          <w:rFonts w:ascii="Arial" w:hAnsi="Arial" w:cs="Arial"/>
          <w:sz w:val="28"/>
          <w:szCs w:val="28"/>
        </w:rPr>
        <w:t xml:space="preserve">con dimensioni </w:t>
      </w:r>
      <w:r w:rsidR="0091394A" w:rsidRPr="00582CE4">
        <w:rPr>
          <w:rFonts w:ascii="Arial" w:hAnsi="Arial" w:cs="Arial"/>
          <w:sz w:val="28"/>
          <w:szCs w:val="28"/>
        </w:rPr>
        <w:t xml:space="preserve">tali da </w:t>
      </w:r>
      <w:r w:rsidR="00510688">
        <w:rPr>
          <w:rFonts w:ascii="Arial" w:hAnsi="Arial" w:cs="Arial"/>
          <w:sz w:val="28"/>
          <w:szCs w:val="28"/>
        </w:rPr>
        <w:t xml:space="preserve">collocarsi </w:t>
      </w:r>
      <w:r w:rsidR="00510688" w:rsidRPr="00510688">
        <w:rPr>
          <w:rFonts w:ascii="Arial" w:hAnsi="Arial" w:cs="Arial"/>
          <w:sz w:val="28"/>
          <w:szCs w:val="28"/>
        </w:rPr>
        <w:t>tra i leader nazionali nello specifico settore con oltre 22.000 accessi unici giornalieri ed un guadagno approssimativo di oltre 250 dollari al giorno, generati dalle forme di pubblicità contenute nel sito e dalle donazioni dei visitatori</w:t>
      </w:r>
      <w:r w:rsidR="00510688">
        <w:rPr>
          <w:rFonts w:ascii="Arial" w:hAnsi="Arial" w:cs="Arial"/>
          <w:sz w:val="28"/>
          <w:szCs w:val="28"/>
        </w:rPr>
        <w:t xml:space="preserve"> (con oltre l’85% di utenti italiani).</w:t>
      </w:r>
    </w:p>
    <w:p w:rsidR="006B7CCB" w:rsidRPr="006B7CCB" w:rsidRDefault="006B7CCB" w:rsidP="00582CE4">
      <w:pPr>
        <w:spacing w:line="276" w:lineRule="auto"/>
        <w:jc w:val="both"/>
        <w:rPr>
          <w:rFonts w:ascii="Arial" w:hAnsi="Arial" w:cs="Arial"/>
          <w:sz w:val="12"/>
          <w:szCs w:val="28"/>
        </w:rPr>
      </w:pPr>
    </w:p>
    <w:p w:rsidR="00582CE4" w:rsidRPr="00582CE4" w:rsidRDefault="006B7CCB" w:rsidP="00582CE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L’</w:t>
      </w:r>
      <w:r w:rsidR="0091394A" w:rsidRPr="00582CE4">
        <w:rPr>
          <w:rFonts w:ascii="Arial" w:hAnsi="Arial" w:cs="Arial"/>
          <w:sz w:val="28"/>
          <w:szCs w:val="28"/>
        </w:rPr>
        <w:t>operazione</w:t>
      </w:r>
      <w:r w:rsidR="00915331" w:rsidRPr="00582CE4">
        <w:rPr>
          <w:rFonts w:ascii="Arial" w:hAnsi="Arial" w:cs="Arial"/>
          <w:sz w:val="28"/>
          <w:szCs w:val="28"/>
        </w:rPr>
        <w:t xml:space="preserve"> </w:t>
      </w:r>
      <w:r w:rsidR="00E31015" w:rsidRPr="00582CE4">
        <w:rPr>
          <w:rFonts w:ascii="Arial" w:hAnsi="Arial" w:cs="Arial"/>
          <w:sz w:val="28"/>
          <w:szCs w:val="28"/>
        </w:rPr>
        <w:t xml:space="preserve">rappresenta </w:t>
      </w:r>
      <w:r w:rsidR="00915331" w:rsidRPr="00582CE4">
        <w:rPr>
          <w:rFonts w:ascii="Arial" w:hAnsi="Arial" w:cs="Arial"/>
          <w:sz w:val="28"/>
          <w:szCs w:val="28"/>
        </w:rPr>
        <w:t xml:space="preserve">un significativo salto di qualità </w:t>
      </w:r>
      <w:r w:rsidR="00E31015" w:rsidRPr="00582CE4">
        <w:rPr>
          <w:rFonts w:ascii="Arial" w:hAnsi="Arial" w:cs="Arial"/>
          <w:sz w:val="28"/>
          <w:szCs w:val="28"/>
        </w:rPr>
        <w:t>de</w:t>
      </w:r>
      <w:r w:rsidR="00915331" w:rsidRPr="00582CE4">
        <w:rPr>
          <w:rFonts w:ascii="Arial" w:hAnsi="Arial" w:cs="Arial"/>
          <w:sz w:val="28"/>
          <w:szCs w:val="28"/>
        </w:rPr>
        <w:t xml:space="preserve">lle indagini </w:t>
      </w:r>
      <w:r w:rsidR="002807C0">
        <w:rPr>
          <w:rFonts w:ascii="Arial" w:hAnsi="Arial" w:cs="Arial"/>
          <w:sz w:val="28"/>
          <w:szCs w:val="28"/>
        </w:rPr>
        <w:t>nel settore</w:t>
      </w:r>
      <w:r w:rsidR="00915331" w:rsidRPr="00582CE4">
        <w:rPr>
          <w:rFonts w:ascii="Arial" w:hAnsi="Arial" w:cs="Arial"/>
          <w:sz w:val="28"/>
          <w:szCs w:val="28"/>
        </w:rPr>
        <w:t>: oltre a</w:t>
      </w:r>
      <w:r w:rsidR="0091394A" w:rsidRPr="00582CE4">
        <w:rPr>
          <w:rFonts w:ascii="Arial" w:hAnsi="Arial" w:cs="Arial"/>
          <w:sz w:val="28"/>
          <w:szCs w:val="28"/>
        </w:rPr>
        <w:t xml:space="preserve"> inibire l'accesso al catalogo illegalme</w:t>
      </w:r>
      <w:r w:rsidR="00915331" w:rsidRPr="00582CE4">
        <w:rPr>
          <w:rFonts w:ascii="Arial" w:hAnsi="Arial" w:cs="Arial"/>
          <w:sz w:val="28"/>
          <w:szCs w:val="28"/>
        </w:rPr>
        <w:t>n</w:t>
      </w:r>
      <w:r w:rsidR="0091394A" w:rsidRPr="00582CE4">
        <w:rPr>
          <w:rFonts w:ascii="Arial" w:hAnsi="Arial" w:cs="Arial"/>
          <w:sz w:val="28"/>
          <w:szCs w:val="28"/>
        </w:rPr>
        <w:t>te offerto agli internauti,</w:t>
      </w:r>
      <w:r w:rsidR="00582CE4" w:rsidRPr="00582CE4">
        <w:rPr>
          <w:rFonts w:ascii="Arial" w:hAnsi="Arial" w:cs="Arial"/>
          <w:sz w:val="28"/>
          <w:szCs w:val="28"/>
        </w:rPr>
        <w:t xml:space="preserve"> i </w:t>
      </w:r>
      <w:r w:rsidR="00915331" w:rsidRPr="00582CE4">
        <w:rPr>
          <w:rFonts w:ascii="Arial" w:hAnsi="Arial" w:cs="Arial"/>
          <w:sz w:val="28"/>
          <w:szCs w:val="28"/>
        </w:rPr>
        <w:t xml:space="preserve">Finanzieri </w:t>
      </w:r>
      <w:r w:rsidR="00582CE4" w:rsidRPr="00582CE4">
        <w:rPr>
          <w:rFonts w:ascii="Arial" w:hAnsi="Arial" w:cs="Arial"/>
          <w:sz w:val="28"/>
          <w:szCs w:val="28"/>
        </w:rPr>
        <w:t xml:space="preserve">veneziani </w:t>
      </w:r>
      <w:r w:rsidR="00915331" w:rsidRPr="00582CE4">
        <w:rPr>
          <w:rFonts w:ascii="Arial" w:hAnsi="Arial" w:cs="Arial"/>
          <w:sz w:val="28"/>
          <w:szCs w:val="28"/>
        </w:rPr>
        <w:t>hanno segnalato</w:t>
      </w:r>
      <w:r w:rsidR="0091394A" w:rsidRPr="00582CE4">
        <w:rPr>
          <w:rFonts w:ascii="Arial" w:hAnsi="Arial" w:cs="Arial"/>
          <w:sz w:val="28"/>
          <w:szCs w:val="28"/>
        </w:rPr>
        <w:t xml:space="preserve"> </w:t>
      </w:r>
      <w:r w:rsidR="00967F44" w:rsidRPr="00582CE4">
        <w:rPr>
          <w:rFonts w:ascii="Arial" w:hAnsi="Arial" w:cs="Arial"/>
          <w:sz w:val="28"/>
          <w:szCs w:val="28"/>
        </w:rPr>
        <w:t>all'Autorità Giudiziaria</w:t>
      </w:r>
      <w:r w:rsidR="0091394A" w:rsidRPr="00582CE4">
        <w:rPr>
          <w:rFonts w:ascii="Arial" w:hAnsi="Arial" w:cs="Arial"/>
          <w:sz w:val="28"/>
          <w:szCs w:val="28"/>
        </w:rPr>
        <w:t xml:space="preserve"> il responsabile della moderazione delle sezioni del forum</w:t>
      </w:r>
      <w:r w:rsidR="00915331" w:rsidRPr="00582CE4">
        <w:rPr>
          <w:rFonts w:ascii="Arial" w:hAnsi="Arial" w:cs="Arial"/>
          <w:sz w:val="28"/>
          <w:szCs w:val="28"/>
        </w:rPr>
        <w:t>, che provvedeva a caricare sulla piattaforma i</w:t>
      </w:r>
      <w:r w:rsidR="0091394A" w:rsidRPr="00582CE4">
        <w:rPr>
          <w:rFonts w:ascii="Arial" w:hAnsi="Arial" w:cs="Arial"/>
          <w:sz w:val="28"/>
          <w:szCs w:val="28"/>
        </w:rPr>
        <w:t xml:space="preserve"> contenuti</w:t>
      </w:r>
      <w:r w:rsidR="00967F44" w:rsidRPr="00582CE4">
        <w:rPr>
          <w:rFonts w:ascii="Arial" w:hAnsi="Arial" w:cs="Arial"/>
          <w:sz w:val="28"/>
          <w:szCs w:val="28"/>
        </w:rPr>
        <w:t xml:space="preserve"> </w:t>
      </w:r>
      <w:r w:rsidR="00915331" w:rsidRPr="00582CE4">
        <w:rPr>
          <w:rFonts w:ascii="Arial" w:hAnsi="Arial" w:cs="Arial"/>
          <w:sz w:val="28"/>
          <w:szCs w:val="28"/>
        </w:rPr>
        <w:t xml:space="preserve">illegalmente </w:t>
      </w:r>
      <w:r w:rsidR="00967F44" w:rsidRPr="00582CE4">
        <w:rPr>
          <w:rFonts w:ascii="Arial" w:hAnsi="Arial" w:cs="Arial"/>
          <w:sz w:val="28"/>
          <w:szCs w:val="28"/>
        </w:rPr>
        <w:t>offerti</w:t>
      </w:r>
      <w:r w:rsidR="00915331" w:rsidRPr="00582CE4">
        <w:rPr>
          <w:rFonts w:ascii="Arial" w:hAnsi="Arial" w:cs="Arial"/>
          <w:sz w:val="28"/>
          <w:szCs w:val="28"/>
        </w:rPr>
        <w:t xml:space="preserve"> al pubblico</w:t>
      </w:r>
      <w:r w:rsidR="00967F44" w:rsidRPr="00582CE4">
        <w:rPr>
          <w:rFonts w:ascii="Arial" w:hAnsi="Arial" w:cs="Arial"/>
          <w:sz w:val="28"/>
          <w:szCs w:val="28"/>
        </w:rPr>
        <w:t>.</w:t>
      </w:r>
    </w:p>
    <w:p w:rsidR="00582CE4" w:rsidRPr="00EE3D4F" w:rsidRDefault="00582CE4" w:rsidP="00582CE4">
      <w:pPr>
        <w:spacing w:line="276" w:lineRule="auto"/>
        <w:jc w:val="both"/>
        <w:rPr>
          <w:rFonts w:ascii="Arial" w:hAnsi="Arial" w:cs="Arial"/>
          <w:sz w:val="8"/>
          <w:szCs w:val="28"/>
        </w:rPr>
      </w:pPr>
    </w:p>
    <w:p w:rsidR="0007240C" w:rsidRDefault="00582CE4" w:rsidP="00582CE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582CE4">
        <w:rPr>
          <w:rFonts w:ascii="Arial" w:hAnsi="Arial" w:cs="Arial"/>
          <w:sz w:val="28"/>
          <w:szCs w:val="28"/>
        </w:rPr>
        <w:t>L</w:t>
      </w:r>
      <w:r w:rsidR="00967F44" w:rsidRPr="00582CE4">
        <w:rPr>
          <w:rFonts w:ascii="Arial" w:hAnsi="Arial" w:cs="Arial"/>
          <w:sz w:val="28"/>
          <w:szCs w:val="28"/>
        </w:rPr>
        <w:t>'attività ha consentito</w:t>
      </w:r>
      <w:r w:rsidRPr="00582CE4">
        <w:rPr>
          <w:rFonts w:ascii="Arial" w:hAnsi="Arial" w:cs="Arial"/>
          <w:sz w:val="28"/>
          <w:szCs w:val="28"/>
        </w:rPr>
        <w:t>, altresì,</w:t>
      </w:r>
      <w:r w:rsidR="00967F44" w:rsidRPr="00582CE4">
        <w:rPr>
          <w:rFonts w:ascii="Arial" w:hAnsi="Arial" w:cs="Arial"/>
          <w:sz w:val="28"/>
          <w:szCs w:val="28"/>
        </w:rPr>
        <w:t xml:space="preserve"> agli investigatori</w:t>
      </w:r>
      <w:r w:rsidR="0091394A" w:rsidRPr="00582CE4">
        <w:rPr>
          <w:rFonts w:ascii="Arial" w:hAnsi="Arial" w:cs="Arial"/>
          <w:sz w:val="28"/>
          <w:szCs w:val="28"/>
        </w:rPr>
        <w:t xml:space="preserve"> di acquisire preziose informazioni utili ad identificare e perseguire ulteriori </w:t>
      </w:r>
      <w:proofErr w:type="spellStart"/>
      <w:r w:rsidR="0091394A" w:rsidRPr="00582CE4">
        <w:rPr>
          <w:rFonts w:ascii="Arial" w:hAnsi="Arial" w:cs="Arial"/>
          <w:i/>
          <w:sz w:val="28"/>
          <w:szCs w:val="28"/>
        </w:rPr>
        <w:t>uploader</w:t>
      </w:r>
      <w:proofErr w:type="spellEnd"/>
      <w:r w:rsidR="0091394A" w:rsidRPr="00582CE4">
        <w:rPr>
          <w:rFonts w:ascii="Arial" w:hAnsi="Arial" w:cs="Arial"/>
          <w:sz w:val="28"/>
          <w:szCs w:val="28"/>
        </w:rPr>
        <w:t xml:space="preserve"> e gli effettivi ideatori e gestori del</w:t>
      </w:r>
      <w:r w:rsidR="00915331" w:rsidRPr="00582CE4">
        <w:rPr>
          <w:rFonts w:ascii="Arial" w:hAnsi="Arial" w:cs="Arial"/>
          <w:sz w:val="28"/>
          <w:szCs w:val="28"/>
        </w:rPr>
        <w:t xml:space="preserve"> sito web</w:t>
      </w:r>
      <w:r w:rsidR="0091394A" w:rsidRPr="00582CE4">
        <w:rPr>
          <w:rFonts w:ascii="Arial" w:hAnsi="Arial" w:cs="Arial"/>
          <w:sz w:val="28"/>
          <w:szCs w:val="28"/>
        </w:rPr>
        <w:t>, monitorando</w:t>
      </w:r>
      <w:r w:rsidR="00915331" w:rsidRPr="00582CE4">
        <w:rPr>
          <w:rFonts w:ascii="Arial" w:hAnsi="Arial" w:cs="Arial"/>
          <w:sz w:val="28"/>
          <w:szCs w:val="28"/>
        </w:rPr>
        <w:t xml:space="preserve"> inoltre</w:t>
      </w:r>
      <w:r w:rsidR="0091394A" w:rsidRPr="00582CE4">
        <w:rPr>
          <w:rFonts w:ascii="Arial" w:hAnsi="Arial" w:cs="Arial"/>
          <w:sz w:val="28"/>
          <w:szCs w:val="28"/>
        </w:rPr>
        <w:t xml:space="preserve"> il costante flusso di denaro illegalmente percepito.</w:t>
      </w:r>
    </w:p>
    <w:p w:rsidR="00EE3D4F" w:rsidRPr="00EE3D4F" w:rsidRDefault="00EE3D4F" w:rsidP="00582CE4">
      <w:pPr>
        <w:spacing w:line="276" w:lineRule="auto"/>
        <w:jc w:val="both"/>
        <w:rPr>
          <w:rFonts w:ascii="Arial" w:hAnsi="Arial" w:cs="Arial"/>
          <w:sz w:val="6"/>
          <w:szCs w:val="28"/>
        </w:rPr>
      </w:pPr>
    </w:p>
    <w:p w:rsidR="0007240C" w:rsidRDefault="0091394A" w:rsidP="006B7CCB">
      <w:pPr>
        <w:spacing w:line="276" w:lineRule="auto"/>
        <w:jc w:val="both"/>
        <w:rPr>
          <w:sz w:val="22"/>
          <w:szCs w:val="22"/>
        </w:rPr>
      </w:pPr>
      <w:r w:rsidRPr="00582CE4">
        <w:rPr>
          <w:rFonts w:ascii="Arial" w:hAnsi="Arial" w:cs="Arial"/>
          <w:sz w:val="28"/>
          <w:szCs w:val="28"/>
        </w:rPr>
        <w:t xml:space="preserve">Lo scambio </w:t>
      </w:r>
      <w:r w:rsidR="00915331" w:rsidRPr="00582CE4">
        <w:rPr>
          <w:rFonts w:ascii="Arial" w:hAnsi="Arial" w:cs="Arial"/>
          <w:sz w:val="28"/>
          <w:szCs w:val="28"/>
        </w:rPr>
        <w:t xml:space="preserve">illecito </w:t>
      </w:r>
      <w:r w:rsidRPr="00582CE4">
        <w:rPr>
          <w:rFonts w:ascii="Arial" w:hAnsi="Arial" w:cs="Arial"/>
          <w:sz w:val="28"/>
          <w:szCs w:val="28"/>
        </w:rPr>
        <w:t xml:space="preserve">via </w:t>
      </w:r>
      <w:r w:rsidR="00915331" w:rsidRPr="00582CE4">
        <w:rPr>
          <w:rFonts w:ascii="Arial" w:hAnsi="Arial" w:cs="Arial"/>
          <w:sz w:val="28"/>
          <w:szCs w:val="28"/>
        </w:rPr>
        <w:t xml:space="preserve">internet </w:t>
      </w:r>
      <w:r w:rsidRPr="00582CE4">
        <w:rPr>
          <w:rFonts w:ascii="Arial" w:hAnsi="Arial" w:cs="Arial"/>
          <w:sz w:val="28"/>
          <w:szCs w:val="28"/>
        </w:rPr>
        <w:t>di file contenenti opere tutelate dal diritto d’autore è una pratica che costituisce una grave turbativa del mercato legale e che fa venir meno rilevanti introiti per l’Erario.</w:t>
      </w:r>
    </w:p>
    <w:sectPr w:rsidR="0007240C" w:rsidSect="00582CE4">
      <w:footerReference w:type="default" r:id="rId9"/>
      <w:pgSz w:w="11906" w:h="16838"/>
      <w:pgMar w:top="709" w:right="1106" w:bottom="284" w:left="1440" w:header="539" w:footer="2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E8C" w:rsidRDefault="00B92E8C">
      <w:r>
        <w:separator/>
      </w:r>
    </w:p>
  </w:endnote>
  <w:endnote w:type="continuationSeparator" w:id="0">
    <w:p w:rsidR="00B92E8C" w:rsidRDefault="00B92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urich BT">
    <w:altName w:val="Trebuchet MS"/>
    <w:panose1 w:val="00000000000000000000"/>
    <w:charset w:val="00"/>
    <w:family w:val="swiss"/>
    <w:notTrueType/>
    <w:pitch w:val="variable"/>
    <w:sig w:usb0="00000007" w:usb1="00000000" w:usb2="00000000" w:usb3="00000000" w:csb0="00000011" w:csb1="00000000"/>
  </w:font>
  <w:font w:name="Carlito">
    <w:altName w:val="Calibri"/>
    <w:panose1 w:val="00000000000000000000"/>
    <w:charset w:val="00"/>
    <w:family w:val="auto"/>
    <w:notTrueType/>
    <w:pitch w:val="variable"/>
    <w:sig w:usb0="E10002FF" w:usb1="5000ECFF" w:usb2="00000009" w:usb3="00000000" w:csb0="0000019F" w:csb1="00000000"/>
  </w:font>
  <w:font w:name="Swiss921 BT">
    <w:altName w:val="Impact"/>
    <w:panose1 w:val="00000000000000000000"/>
    <w:charset w:val="00"/>
    <w:family w:val="swiss"/>
    <w:notTrueType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40C" w:rsidRDefault="0007240C">
    <w:pPr>
      <w:tabs>
        <w:tab w:val="right" w:pos="9638"/>
      </w:tabs>
      <w:jc w:val="both"/>
    </w:pPr>
  </w:p>
  <w:p w:rsidR="0007240C" w:rsidRDefault="0091394A">
    <w:pPr>
      <w:pBdr>
        <w:top w:val="single" w:sz="4" w:space="1" w:color="auto"/>
      </w:pBdr>
      <w:tabs>
        <w:tab w:val="right" w:pos="9360"/>
      </w:tabs>
      <w:jc w:val="both"/>
      <w:rPr>
        <w:rFonts w:ascii="Arial" w:hAnsi="Arial" w:cs="Arial"/>
      </w:rPr>
    </w:pPr>
    <w:r>
      <w:rPr>
        <w:rFonts w:ascii="Arial" w:hAnsi="Arial" w:cs="Arial"/>
      </w:rPr>
      <w:t>Comando  Provinciale  Venezia</w:t>
    </w:r>
    <w:r>
      <w:rPr>
        <w:rFonts w:ascii="Arial" w:hAnsi="Arial" w:cs="Arial"/>
      </w:rPr>
      <w:tab/>
      <w:t xml:space="preserve">Corso del popolo 55, Venezia - Mestre </w:t>
    </w:r>
  </w:p>
  <w:p w:rsidR="0007240C" w:rsidRDefault="0091394A">
    <w:pPr>
      <w:tabs>
        <w:tab w:val="right" w:pos="9360"/>
      </w:tabs>
      <w:jc w:val="both"/>
      <w:rPr>
        <w:rFonts w:ascii="Arial" w:hAnsi="Arial" w:cs="Arial"/>
      </w:rPr>
    </w:pPr>
    <w:r>
      <w:rPr>
        <w:rFonts w:ascii="Arial" w:hAnsi="Arial" w:cs="Arial"/>
      </w:rPr>
      <w:tab/>
      <w:t>Tel.  041-7712610</w:t>
    </w:r>
  </w:p>
  <w:p w:rsidR="0007240C" w:rsidRDefault="0007240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E8C" w:rsidRDefault="00B92E8C">
      <w:r>
        <w:separator/>
      </w:r>
    </w:p>
  </w:footnote>
  <w:footnote w:type="continuationSeparator" w:id="0">
    <w:p w:rsidR="00B92E8C" w:rsidRDefault="00B92E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611D6"/>
    <w:multiLevelType w:val="hybridMultilevel"/>
    <w:tmpl w:val="C1C4FC94"/>
    <w:lvl w:ilvl="0" w:tplc="808283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FEC1F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FAC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7C6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EA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FCB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ED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F812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25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47076"/>
    <w:multiLevelType w:val="hybridMultilevel"/>
    <w:tmpl w:val="547CA428"/>
    <w:lvl w:ilvl="0" w:tplc="21D65BF2">
      <w:start w:val="1"/>
      <w:numFmt w:val="decimal"/>
      <w:lvlText w:val="%1"/>
      <w:lvlJc w:val="left"/>
      <w:pPr>
        <w:ind w:left="720" w:hanging="360"/>
      </w:pPr>
    </w:lvl>
    <w:lvl w:ilvl="1" w:tplc="B37C1660">
      <w:start w:val="1"/>
      <w:numFmt w:val="lowerLetter"/>
      <w:lvlText w:val="%2"/>
      <w:lvlJc w:val="left"/>
      <w:pPr>
        <w:ind w:left="1080" w:hanging="360"/>
      </w:pPr>
    </w:lvl>
    <w:lvl w:ilvl="2" w:tplc="A5BEE634">
      <w:start w:val="1"/>
      <w:numFmt w:val="lowerRoman"/>
      <w:lvlText w:val="%3"/>
      <w:lvlJc w:val="right"/>
      <w:pPr>
        <w:ind w:left="1440" w:hanging="180"/>
      </w:pPr>
    </w:lvl>
    <w:lvl w:ilvl="3" w:tplc="F132C5A6">
      <w:start w:val="1"/>
      <w:numFmt w:val="decimal"/>
      <w:lvlText w:val="%4"/>
      <w:lvlJc w:val="left"/>
      <w:pPr>
        <w:ind w:left="1800" w:hanging="360"/>
      </w:pPr>
    </w:lvl>
    <w:lvl w:ilvl="4" w:tplc="F404CBB4">
      <w:start w:val="1"/>
      <w:numFmt w:val="lowerLetter"/>
      <w:lvlText w:val="%5"/>
      <w:lvlJc w:val="left"/>
      <w:pPr>
        <w:ind w:left="2160" w:hanging="360"/>
      </w:pPr>
    </w:lvl>
    <w:lvl w:ilvl="5" w:tplc="4FE8CB66">
      <w:start w:val="1"/>
      <w:numFmt w:val="lowerRoman"/>
      <w:lvlText w:val="%6"/>
      <w:lvlJc w:val="right"/>
      <w:pPr>
        <w:ind w:left="2520" w:hanging="180"/>
      </w:pPr>
    </w:lvl>
    <w:lvl w:ilvl="6" w:tplc="8B06D3A2">
      <w:start w:val="1"/>
      <w:numFmt w:val="decimal"/>
      <w:lvlText w:val="%7"/>
      <w:lvlJc w:val="left"/>
      <w:pPr>
        <w:ind w:left="2880" w:hanging="360"/>
      </w:pPr>
    </w:lvl>
    <w:lvl w:ilvl="7" w:tplc="991C5D06">
      <w:start w:val="1"/>
      <w:numFmt w:val="lowerLetter"/>
      <w:lvlText w:val="%8"/>
      <w:lvlJc w:val="left"/>
      <w:pPr>
        <w:ind w:left="3240" w:hanging="360"/>
      </w:pPr>
    </w:lvl>
    <w:lvl w:ilvl="8" w:tplc="06821466">
      <w:start w:val="1"/>
      <w:numFmt w:val="lowerRoman"/>
      <w:lvlText w:val="%9"/>
      <w:lvlJc w:val="right"/>
      <w:pPr>
        <w:ind w:left="3600" w:hanging="180"/>
      </w:pPr>
    </w:lvl>
  </w:abstractNum>
  <w:abstractNum w:abstractNumId="2">
    <w:nsid w:val="52460029"/>
    <w:multiLevelType w:val="hybridMultilevel"/>
    <w:tmpl w:val="BB38D948"/>
    <w:lvl w:ilvl="0" w:tplc="50A652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0DC8F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A25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742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BEDE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B45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F07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871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78C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0B28A2"/>
    <w:multiLevelType w:val="hybridMultilevel"/>
    <w:tmpl w:val="04D60568"/>
    <w:lvl w:ilvl="0" w:tplc="C2326BC2"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E6567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65F4A3EA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E5A8EAE4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B4F474BE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30FEF962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EC341B3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7E0AD63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86E0E694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10438"/>
    <w:rsid w:val="00001559"/>
    <w:rsid w:val="00002811"/>
    <w:rsid w:val="000077C7"/>
    <w:rsid w:val="00011D12"/>
    <w:rsid w:val="00014A23"/>
    <w:rsid w:val="0002308E"/>
    <w:rsid w:val="000269B8"/>
    <w:rsid w:val="00027C78"/>
    <w:rsid w:val="00031B6E"/>
    <w:rsid w:val="00031E52"/>
    <w:rsid w:val="00037842"/>
    <w:rsid w:val="000458B3"/>
    <w:rsid w:val="00046548"/>
    <w:rsid w:val="00047EC9"/>
    <w:rsid w:val="00052398"/>
    <w:rsid w:val="00052B38"/>
    <w:rsid w:val="00060AEC"/>
    <w:rsid w:val="00061B91"/>
    <w:rsid w:val="000651D2"/>
    <w:rsid w:val="0006787F"/>
    <w:rsid w:val="0007240C"/>
    <w:rsid w:val="000844D6"/>
    <w:rsid w:val="00084BA7"/>
    <w:rsid w:val="00086859"/>
    <w:rsid w:val="000876B4"/>
    <w:rsid w:val="00092B24"/>
    <w:rsid w:val="0009614A"/>
    <w:rsid w:val="00097BA7"/>
    <w:rsid w:val="000A4BB6"/>
    <w:rsid w:val="000A5009"/>
    <w:rsid w:val="000C62F1"/>
    <w:rsid w:val="000C7A7F"/>
    <w:rsid w:val="000D008D"/>
    <w:rsid w:val="000D1EAF"/>
    <w:rsid w:val="000E3E4E"/>
    <w:rsid w:val="000F4580"/>
    <w:rsid w:val="001010FD"/>
    <w:rsid w:val="001014F8"/>
    <w:rsid w:val="001053F0"/>
    <w:rsid w:val="00106402"/>
    <w:rsid w:val="00106D69"/>
    <w:rsid w:val="00107ECC"/>
    <w:rsid w:val="00111193"/>
    <w:rsid w:val="001170CE"/>
    <w:rsid w:val="00122D1D"/>
    <w:rsid w:val="00132249"/>
    <w:rsid w:val="0013442C"/>
    <w:rsid w:val="00141668"/>
    <w:rsid w:val="00143C91"/>
    <w:rsid w:val="001468B2"/>
    <w:rsid w:val="00154302"/>
    <w:rsid w:val="001603B7"/>
    <w:rsid w:val="00163B66"/>
    <w:rsid w:val="001676A3"/>
    <w:rsid w:val="001735F7"/>
    <w:rsid w:val="00174AB5"/>
    <w:rsid w:val="001803F3"/>
    <w:rsid w:val="00182E4B"/>
    <w:rsid w:val="0019312B"/>
    <w:rsid w:val="001A10B3"/>
    <w:rsid w:val="001A1D78"/>
    <w:rsid w:val="001A2360"/>
    <w:rsid w:val="001A540B"/>
    <w:rsid w:val="001D1F92"/>
    <w:rsid w:val="001D3FC3"/>
    <w:rsid w:val="001D717F"/>
    <w:rsid w:val="001D7F9D"/>
    <w:rsid w:val="001E43A2"/>
    <w:rsid w:val="001E4EC5"/>
    <w:rsid w:val="001E7FDC"/>
    <w:rsid w:val="001F4175"/>
    <w:rsid w:val="001F55D3"/>
    <w:rsid w:val="001F64A3"/>
    <w:rsid w:val="001F6F11"/>
    <w:rsid w:val="00204946"/>
    <w:rsid w:val="0021453F"/>
    <w:rsid w:val="00227D5D"/>
    <w:rsid w:val="002323F9"/>
    <w:rsid w:val="00233B6D"/>
    <w:rsid w:val="00236F6A"/>
    <w:rsid w:val="0024393D"/>
    <w:rsid w:val="002518ED"/>
    <w:rsid w:val="00263088"/>
    <w:rsid w:val="00265966"/>
    <w:rsid w:val="00265C84"/>
    <w:rsid w:val="0026637A"/>
    <w:rsid w:val="00271B92"/>
    <w:rsid w:val="00274841"/>
    <w:rsid w:val="00274B7F"/>
    <w:rsid w:val="002754C3"/>
    <w:rsid w:val="002807C0"/>
    <w:rsid w:val="002813DA"/>
    <w:rsid w:val="00283027"/>
    <w:rsid w:val="00283D80"/>
    <w:rsid w:val="00284201"/>
    <w:rsid w:val="00284521"/>
    <w:rsid w:val="002854F8"/>
    <w:rsid w:val="00293DC8"/>
    <w:rsid w:val="002A1380"/>
    <w:rsid w:val="002A35A1"/>
    <w:rsid w:val="002A38E4"/>
    <w:rsid w:val="002C3C15"/>
    <w:rsid w:val="002C40F3"/>
    <w:rsid w:val="002C50AE"/>
    <w:rsid w:val="002C54B0"/>
    <w:rsid w:val="002C5EAE"/>
    <w:rsid w:val="002D0E33"/>
    <w:rsid w:val="002D1113"/>
    <w:rsid w:val="002D26D2"/>
    <w:rsid w:val="002D42F1"/>
    <w:rsid w:val="002E1839"/>
    <w:rsid w:val="002F40A9"/>
    <w:rsid w:val="002F7E0E"/>
    <w:rsid w:val="00303A4F"/>
    <w:rsid w:val="0032151E"/>
    <w:rsid w:val="00322A7F"/>
    <w:rsid w:val="00333296"/>
    <w:rsid w:val="0033517E"/>
    <w:rsid w:val="003356F1"/>
    <w:rsid w:val="0034045E"/>
    <w:rsid w:val="00340D6E"/>
    <w:rsid w:val="003454CD"/>
    <w:rsid w:val="00351E4E"/>
    <w:rsid w:val="00351EB8"/>
    <w:rsid w:val="00356701"/>
    <w:rsid w:val="00357606"/>
    <w:rsid w:val="00363A3A"/>
    <w:rsid w:val="00364EC3"/>
    <w:rsid w:val="00365FA8"/>
    <w:rsid w:val="00366436"/>
    <w:rsid w:val="00373F88"/>
    <w:rsid w:val="00376A93"/>
    <w:rsid w:val="003953B2"/>
    <w:rsid w:val="003A6CA2"/>
    <w:rsid w:val="003B3888"/>
    <w:rsid w:val="003B431D"/>
    <w:rsid w:val="003B5046"/>
    <w:rsid w:val="003B7B68"/>
    <w:rsid w:val="003C140E"/>
    <w:rsid w:val="003C3ECA"/>
    <w:rsid w:val="003C7B52"/>
    <w:rsid w:val="003D1184"/>
    <w:rsid w:val="003D39D4"/>
    <w:rsid w:val="003D3DA1"/>
    <w:rsid w:val="003E095C"/>
    <w:rsid w:val="003E2263"/>
    <w:rsid w:val="003F1C7D"/>
    <w:rsid w:val="003F3F12"/>
    <w:rsid w:val="003F4179"/>
    <w:rsid w:val="003F798E"/>
    <w:rsid w:val="00411EB1"/>
    <w:rsid w:val="0042202F"/>
    <w:rsid w:val="00422C74"/>
    <w:rsid w:val="00425AFD"/>
    <w:rsid w:val="004329C2"/>
    <w:rsid w:val="004340BC"/>
    <w:rsid w:val="00443BE2"/>
    <w:rsid w:val="004471EA"/>
    <w:rsid w:val="00451E3D"/>
    <w:rsid w:val="00453F5A"/>
    <w:rsid w:val="004565D7"/>
    <w:rsid w:val="00460107"/>
    <w:rsid w:val="00460297"/>
    <w:rsid w:val="0047199F"/>
    <w:rsid w:val="00474DFE"/>
    <w:rsid w:val="00476E19"/>
    <w:rsid w:val="00477E27"/>
    <w:rsid w:val="0048344D"/>
    <w:rsid w:val="0048568D"/>
    <w:rsid w:val="00486C7A"/>
    <w:rsid w:val="004917EF"/>
    <w:rsid w:val="00492D98"/>
    <w:rsid w:val="004A0436"/>
    <w:rsid w:val="004B05C4"/>
    <w:rsid w:val="004B4855"/>
    <w:rsid w:val="004C4366"/>
    <w:rsid w:val="004C6F68"/>
    <w:rsid w:val="004D31FE"/>
    <w:rsid w:val="004E05F1"/>
    <w:rsid w:val="004E2DD5"/>
    <w:rsid w:val="004F04CF"/>
    <w:rsid w:val="004F2C8C"/>
    <w:rsid w:val="00507582"/>
    <w:rsid w:val="00510688"/>
    <w:rsid w:val="00512FCB"/>
    <w:rsid w:val="00513722"/>
    <w:rsid w:val="005141BB"/>
    <w:rsid w:val="005153E5"/>
    <w:rsid w:val="00516831"/>
    <w:rsid w:val="00531AD2"/>
    <w:rsid w:val="00533B63"/>
    <w:rsid w:val="00544921"/>
    <w:rsid w:val="00545D94"/>
    <w:rsid w:val="005464A8"/>
    <w:rsid w:val="005464E2"/>
    <w:rsid w:val="00561389"/>
    <w:rsid w:val="00582CE4"/>
    <w:rsid w:val="00597C53"/>
    <w:rsid w:val="005A37E0"/>
    <w:rsid w:val="005B1996"/>
    <w:rsid w:val="005B7E59"/>
    <w:rsid w:val="005C4BE4"/>
    <w:rsid w:val="005D06DF"/>
    <w:rsid w:val="005D361E"/>
    <w:rsid w:val="005D3CFC"/>
    <w:rsid w:val="005F35C1"/>
    <w:rsid w:val="005F3AC4"/>
    <w:rsid w:val="005F6B2A"/>
    <w:rsid w:val="00603CCE"/>
    <w:rsid w:val="0060443B"/>
    <w:rsid w:val="006156A4"/>
    <w:rsid w:val="00624A35"/>
    <w:rsid w:val="00626A2D"/>
    <w:rsid w:val="00632782"/>
    <w:rsid w:val="00644059"/>
    <w:rsid w:val="006458C8"/>
    <w:rsid w:val="006510B2"/>
    <w:rsid w:val="0065145D"/>
    <w:rsid w:val="00652F7B"/>
    <w:rsid w:val="006537D0"/>
    <w:rsid w:val="00662EC7"/>
    <w:rsid w:val="00664B41"/>
    <w:rsid w:val="00667506"/>
    <w:rsid w:val="006729F8"/>
    <w:rsid w:val="00682CD2"/>
    <w:rsid w:val="006923C9"/>
    <w:rsid w:val="00692DE7"/>
    <w:rsid w:val="006A54A1"/>
    <w:rsid w:val="006B0D73"/>
    <w:rsid w:val="006B2506"/>
    <w:rsid w:val="006B7CCB"/>
    <w:rsid w:val="006C6D68"/>
    <w:rsid w:val="006D091B"/>
    <w:rsid w:val="006D1715"/>
    <w:rsid w:val="006D27AB"/>
    <w:rsid w:val="006D5F32"/>
    <w:rsid w:val="006E2924"/>
    <w:rsid w:val="006E3F8E"/>
    <w:rsid w:val="006E7E6F"/>
    <w:rsid w:val="006F375A"/>
    <w:rsid w:val="006F69E1"/>
    <w:rsid w:val="00700066"/>
    <w:rsid w:val="00701A8B"/>
    <w:rsid w:val="00701A96"/>
    <w:rsid w:val="00702AD1"/>
    <w:rsid w:val="007039A3"/>
    <w:rsid w:val="007128F8"/>
    <w:rsid w:val="007156C6"/>
    <w:rsid w:val="007204AB"/>
    <w:rsid w:val="00722286"/>
    <w:rsid w:val="00724E26"/>
    <w:rsid w:val="00726DEF"/>
    <w:rsid w:val="00740BBC"/>
    <w:rsid w:val="0074365E"/>
    <w:rsid w:val="00750952"/>
    <w:rsid w:val="00754100"/>
    <w:rsid w:val="00763249"/>
    <w:rsid w:val="00763C05"/>
    <w:rsid w:val="0076795D"/>
    <w:rsid w:val="00767B38"/>
    <w:rsid w:val="00767F7F"/>
    <w:rsid w:val="007720D2"/>
    <w:rsid w:val="00772879"/>
    <w:rsid w:val="00774BEE"/>
    <w:rsid w:val="00780E8B"/>
    <w:rsid w:val="00782DE2"/>
    <w:rsid w:val="00782F2E"/>
    <w:rsid w:val="00783619"/>
    <w:rsid w:val="007873CE"/>
    <w:rsid w:val="00792015"/>
    <w:rsid w:val="00792BDA"/>
    <w:rsid w:val="007946B6"/>
    <w:rsid w:val="00794F40"/>
    <w:rsid w:val="007A0E2A"/>
    <w:rsid w:val="007A3013"/>
    <w:rsid w:val="007A4130"/>
    <w:rsid w:val="007A7FEA"/>
    <w:rsid w:val="007B3311"/>
    <w:rsid w:val="007B3E3A"/>
    <w:rsid w:val="007B6DBC"/>
    <w:rsid w:val="007D40F9"/>
    <w:rsid w:val="007D6787"/>
    <w:rsid w:val="007E38C2"/>
    <w:rsid w:val="007E3EF4"/>
    <w:rsid w:val="007F3B12"/>
    <w:rsid w:val="007F5570"/>
    <w:rsid w:val="007F6FFD"/>
    <w:rsid w:val="007F7FF4"/>
    <w:rsid w:val="00804486"/>
    <w:rsid w:val="00804FB6"/>
    <w:rsid w:val="00805DE9"/>
    <w:rsid w:val="008078F2"/>
    <w:rsid w:val="00814866"/>
    <w:rsid w:val="0082391F"/>
    <w:rsid w:val="00826C83"/>
    <w:rsid w:val="00832EF4"/>
    <w:rsid w:val="00834BC5"/>
    <w:rsid w:val="00841015"/>
    <w:rsid w:val="00861654"/>
    <w:rsid w:val="00876D25"/>
    <w:rsid w:val="00883E2B"/>
    <w:rsid w:val="00883E5B"/>
    <w:rsid w:val="00895089"/>
    <w:rsid w:val="008A021C"/>
    <w:rsid w:val="008B0D02"/>
    <w:rsid w:val="008B16CF"/>
    <w:rsid w:val="008B203D"/>
    <w:rsid w:val="008B517A"/>
    <w:rsid w:val="008B56F2"/>
    <w:rsid w:val="008D066C"/>
    <w:rsid w:val="008D7B78"/>
    <w:rsid w:val="008D7D4C"/>
    <w:rsid w:val="008E4382"/>
    <w:rsid w:val="008F2FEC"/>
    <w:rsid w:val="008F3151"/>
    <w:rsid w:val="00901A1A"/>
    <w:rsid w:val="00902B1B"/>
    <w:rsid w:val="00911A90"/>
    <w:rsid w:val="00911DEA"/>
    <w:rsid w:val="0091394A"/>
    <w:rsid w:val="00915331"/>
    <w:rsid w:val="00921C05"/>
    <w:rsid w:val="009222FD"/>
    <w:rsid w:val="00922F71"/>
    <w:rsid w:val="00933FE0"/>
    <w:rsid w:val="009404EC"/>
    <w:rsid w:val="00944731"/>
    <w:rsid w:val="0094473B"/>
    <w:rsid w:val="00946818"/>
    <w:rsid w:val="00951216"/>
    <w:rsid w:val="00954701"/>
    <w:rsid w:val="00957924"/>
    <w:rsid w:val="009619FE"/>
    <w:rsid w:val="009669D0"/>
    <w:rsid w:val="00967F44"/>
    <w:rsid w:val="00971EED"/>
    <w:rsid w:val="009738E1"/>
    <w:rsid w:val="00975DE5"/>
    <w:rsid w:val="009775EB"/>
    <w:rsid w:val="00980F28"/>
    <w:rsid w:val="0099065D"/>
    <w:rsid w:val="00992CC2"/>
    <w:rsid w:val="00995688"/>
    <w:rsid w:val="009A78CB"/>
    <w:rsid w:val="009B0650"/>
    <w:rsid w:val="009B666C"/>
    <w:rsid w:val="009C65B0"/>
    <w:rsid w:val="009E48D3"/>
    <w:rsid w:val="009E7EE2"/>
    <w:rsid w:val="009F1FB0"/>
    <w:rsid w:val="009F65C4"/>
    <w:rsid w:val="00A024AB"/>
    <w:rsid w:val="00A07832"/>
    <w:rsid w:val="00A11087"/>
    <w:rsid w:val="00A270AC"/>
    <w:rsid w:val="00A31E3E"/>
    <w:rsid w:val="00A405A1"/>
    <w:rsid w:val="00A5437D"/>
    <w:rsid w:val="00A64493"/>
    <w:rsid w:val="00A6492B"/>
    <w:rsid w:val="00A70923"/>
    <w:rsid w:val="00A74A11"/>
    <w:rsid w:val="00A758DC"/>
    <w:rsid w:val="00A7621B"/>
    <w:rsid w:val="00A76F8F"/>
    <w:rsid w:val="00A77EE8"/>
    <w:rsid w:val="00A80536"/>
    <w:rsid w:val="00A835DE"/>
    <w:rsid w:val="00A85D15"/>
    <w:rsid w:val="00A87348"/>
    <w:rsid w:val="00A90CF1"/>
    <w:rsid w:val="00A919B3"/>
    <w:rsid w:val="00A95201"/>
    <w:rsid w:val="00A95946"/>
    <w:rsid w:val="00A95F5B"/>
    <w:rsid w:val="00A9646D"/>
    <w:rsid w:val="00AA004B"/>
    <w:rsid w:val="00AA706C"/>
    <w:rsid w:val="00AB1A2E"/>
    <w:rsid w:val="00AB1E16"/>
    <w:rsid w:val="00AB6555"/>
    <w:rsid w:val="00AB7A46"/>
    <w:rsid w:val="00AC0EAC"/>
    <w:rsid w:val="00AC5353"/>
    <w:rsid w:val="00AD3912"/>
    <w:rsid w:val="00AE701C"/>
    <w:rsid w:val="00AF02C3"/>
    <w:rsid w:val="00AF185E"/>
    <w:rsid w:val="00AF253C"/>
    <w:rsid w:val="00AF543E"/>
    <w:rsid w:val="00AF71C7"/>
    <w:rsid w:val="00AF7F81"/>
    <w:rsid w:val="00B014D6"/>
    <w:rsid w:val="00B02471"/>
    <w:rsid w:val="00B06B4C"/>
    <w:rsid w:val="00B10438"/>
    <w:rsid w:val="00B10D6C"/>
    <w:rsid w:val="00B321F2"/>
    <w:rsid w:val="00B444F4"/>
    <w:rsid w:val="00B53922"/>
    <w:rsid w:val="00B62079"/>
    <w:rsid w:val="00B65832"/>
    <w:rsid w:val="00B70C51"/>
    <w:rsid w:val="00B77D49"/>
    <w:rsid w:val="00B816E9"/>
    <w:rsid w:val="00B81C09"/>
    <w:rsid w:val="00B90F90"/>
    <w:rsid w:val="00B915FC"/>
    <w:rsid w:val="00B917B9"/>
    <w:rsid w:val="00B92E8C"/>
    <w:rsid w:val="00BA374F"/>
    <w:rsid w:val="00BB0D7A"/>
    <w:rsid w:val="00BB32F9"/>
    <w:rsid w:val="00BC2B0C"/>
    <w:rsid w:val="00BD33F9"/>
    <w:rsid w:val="00BD659F"/>
    <w:rsid w:val="00BE3147"/>
    <w:rsid w:val="00BE37EE"/>
    <w:rsid w:val="00BE431B"/>
    <w:rsid w:val="00BE6BEA"/>
    <w:rsid w:val="00BE71F4"/>
    <w:rsid w:val="00BE763D"/>
    <w:rsid w:val="00BF3574"/>
    <w:rsid w:val="00BF5EC8"/>
    <w:rsid w:val="00C069DA"/>
    <w:rsid w:val="00C135FF"/>
    <w:rsid w:val="00C142E8"/>
    <w:rsid w:val="00C166AA"/>
    <w:rsid w:val="00C21083"/>
    <w:rsid w:val="00C219A4"/>
    <w:rsid w:val="00C2216E"/>
    <w:rsid w:val="00C258C6"/>
    <w:rsid w:val="00C35BF8"/>
    <w:rsid w:val="00C405A2"/>
    <w:rsid w:val="00C40B39"/>
    <w:rsid w:val="00C434AD"/>
    <w:rsid w:val="00C43D17"/>
    <w:rsid w:val="00C447C3"/>
    <w:rsid w:val="00C478A0"/>
    <w:rsid w:val="00C53D52"/>
    <w:rsid w:val="00C5575A"/>
    <w:rsid w:val="00C703D5"/>
    <w:rsid w:val="00C703DF"/>
    <w:rsid w:val="00C906E5"/>
    <w:rsid w:val="00CA044F"/>
    <w:rsid w:val="00CA1C90"/>
    <w:rsid w:val="00CA5A28"/>
    <w:rsid w:val="00CB570C"/>
    <w:rsid w:val="00CC094D"/>
    <w:rsid w:val="00CC0D89"/>
    <w:rsid w:val="00CC1DD2"/>
    <w:rsid w:val="00CC2B50"/>
    <w:rsid w:val="00CC3946"/>
    <w:rsid w:val="00CC46E1"/>
    <w:rsid w:val="00CC4721"/>
    <w:rsid w:val="00CD1639"/>
    <w:rsid w:val="00CE0815"/>
    <w:rsid w:val="00CE24F8"/>
    <w:rsid w:val="00CE30DD"/>
    <w:rsid w:val="00CE499C"/>
    <w:rsid w:val="00CF260C"/>
    <w:rsid w:val="00CF30C9"/>
    <w:rsid w:val="00CF5350"/>
    <w:rsid w:val="00D23446"/>
    <w:rsid w:val="00D24455"/>
    <w:rsid w:val="00D34C63"/>
    <w:rsid w:val="00D41A81"/>
    <w:rsid w:val="00D50B4D"/>
    <w:rsid w:val="00D5758D"/>
    <w:rsid w:val="00D6134F"/>
    <w:rsid w:val="00D62BEA"/>
    <w:rsid w:val="00D63E39"/>
    <w:rsid w:val="00D667E4"/>
    <w:rsid w:val="00D70F9E"/>
    <w:rsid w:val="00D75EB1"/>
    <w:rsid w:val="00D821F2"/>
    <w:rsid w:val="00D82FB8"/>
    <w:rsid w:val="00D8446F"/>
    <w:rsid w:val="00D86CDF"/>
    <w:rsid w:val="00DA2996"/>
    <w:rsid w:val="00DA3337"/>
    <w:rsid w:val="00DA4BA7"/>
    <w:rsid w:val="00DB3300"/>
    <w:rsid w:val="00DB3340"/>
    <w:rsid w:val="00DC15B1"/>
    <w:rsid w:val="00DC19E6"/>
    <w:rsid w:val="00DC2FC6"/>
    <w:rsid w:val="00DC321A"/>
    <w:rsid w:val="00DD1EE6"/>
    <w:rsid w:val="00DD685D"/>
    <w:rsid w:val="00DE3498"/>
    <w:rsid w:val="00DE4203"/>
    <w:rsid w:val="00DE4850"/>
    <w:rsid w:val="00DE547C"/>
    <w:rsid w:val="00DE675D"/>
    <w:rsid w:val="00DF7ED5"/>
    <w:rsid w:val="00E00D1B"/>
    <w:rsid w:val="00E03432"/>
    <w:rsid w:val="00E03AEA"/>
    <w:rsid w:val="00E0680B"/>
    <w:rsid w:val="00E123C7"/>
    <w:rsid w:val="00E144D7"/>
    <w:rsid w:val="00E31015"/>
    <w:rsid w:val="00E332C4"/>
    <w:rsid w:val="00E33A2A"/>
    <w:rsid w:val="00E3712C"/>
    <w:rsid w:val="00E37390"/>
    <w:rsid w:val="00E427A2"/>
    <w:rsid w:val="00E4472B"/>
    <w:rsid w:val="00E707DA"/>
    <w:rsid w:val="00E74121"/>
    <w:rsid w:val="00E7759C"/>
    <w:rsid w:val="00E950BF"/>
    <w:rsid w:val="00E9778D"/>
    <w:rsid w:val="00EA3164"/>
    <w:rsid w:val="00EA5794"/>
    <w:rsid w:val="00EA74DB"/>
    <w:rsid w:val="00EC016C"/>
    <w:rsid w:val="00EC4CA0"/>
    <w:rsid w:val="00EC4EB2"/>
    <w:rsid w:val="00EE3D4F"/>
    <w:rsid w:val="00EE64A5"/>
    <w:rsid w:val="00EE6DB5"/>
    <w:rsid w:val="00EF7601"/>
    <w:rsid w:val="00F01D20"/>
    <w:rsid w:val="00F04440"/>
    <w:rsid w:val="00F052EE"/>
    <w:rsid w:val="00F130E0"/>
    <w:rsid w:val="00F225BB"/>
    <w:rsid w:val="00F270DB"/>
    <w:rsid w:val="00F349EF"/>
    <w:rsid w:val="00F354FF"/>
    <w:rsid w:val="00F37754"/>
    <w:rsid w:val="00F42F81"/>
    <w:rsid w:val="00F44214"/>
    <w:rsid w:val="00F477F3"/>
    <w:rsid w:val="00F542DA"/>
    <w:rsid w:val="00F625BF"/>
    <w:rsid w:val="00F72147"/>
    <w:rsid w:val="00F74C0B"/>
    <w:rsid w:val="00F82441"/>
    <w:rsid w:val="00F82D9F"/>
    <w:rsid w:val="00F86436"/>
    <w:rsid w:val="00F90691"/>
    <w:rsid w:val="00F971D0"/>
    <w:rsid w:val="00FA2E8E"/>
    <w:rsid w:val="00FA6A11"/>
    <w:rsid w:val="00FB4495"/>
    <w:rsid w:val="00FC27E8"/>
    <w:rsid w:val="00FC3DC3"/>
    <w:rsid w:val="00FC6E6B"/>
    <w:rsid w:val="00FD1B38"/>
    <w:rsid w:val="00FD660F"/>
    <w:rsid w:val="00FE466F"/>
    <w:rsid w:val="00FE54BB"/>
    <w:rsid w:val="00FF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0D6E"/>
  </w:style>
  <w:style w:type="paragraph" w:styleId="Titolo1">
    <w:name w:val="heading 1"/>
    <w:basedOn w:val="Normale"/>
    <w:qFormat/>
    <w:rsid w:val="00340D6E"/>
    <w:pPr>
      <w:keepNext/>
      <w:tabs>
        <w:tab w:val="right" w:pos="9638"/>
      </w:tabs>
      <w:outlineLvl w:val="0"/>
    </w:pPr>
    <w:rPr>
      <w:rFonts w:ascii="Tahoma" w:hAnsi="Tahoma"/>
      <w:color w:val="000000"/>
      <w:sz w:val="28"/>
    </w:rPr>
  </w:style>
  <w:style w:type="paragraph" w:styleId="Titolo3">
    <w:name w:val="heading 3"/>
    <w:basedOn w:val="Normale"/>
    <w:qFormat/>
    <w:rsid w:val="00340D6E"/>
    <w:pPr>
      <w:keepNext/>
      <w:jc w:val="both"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40D6E"/>
    <w:pPr>
      <w:jc w:val="center"/>
    </w:pPr>
    <w:rPr>
      <w:spacing w:val="-5"/>
      <w:sz w:val="32"/>
    </w:rPr>
  </w:style>
  <w:style w:type="paragraph" w:styleId="Sottotitolo">
    <w:name w:val="Subtitle"/>
    <w:basedOn w:val="Normale"/>
    <w:qFormat/>
    <w:rsid w:val="00340D6E"/>
    <w:pPr>
      <w:jc w:val="center"/>
    </w:pPr>
    <w:rPr>
      <w:sz w:val="32"/>
    </w:rPr>
  </w:style>
  <w:style w:type="paragraph" w:styleId="Intestazione">
    <w:name w:val="header"/>
    <w:basedOn w:val="Normale"/>
    <w:rsid w:val="00340D6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40D6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340D6E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rsid w:val="00340D6E"/>
    <w:pPr>
      <w:spacing w:line="360" w:lineRule="auto"/>
      <w:jc w:val="both"/>
    </w:pPr>
    <w:rPr>
      <w:sz w:val="24"/>
    </w:rPr>
  </w:style>
  <w:style w:type="paragraph" w:styleId="NormaleWeb">
    <w:name w:val="Normal (Web)"/>
    <w:basedOn w:val="Normale"/>
    <w:uiPriority w:val="99"/>
    <w:rsid w:val="00340D6E"/>
    <w:pPr>
      <w:spacing w:before="100" w:beforeAutospacing="1" w:after="100" w:afterAutospacing="1"/>
    </w:pPr>
    <w:rPr>
      <w:sz w:val="24"/>
      <w:szCs w:val="24"/>
    </w:rPr>
  </w:style>
  <w:style w:type="paragraph" w:customStyle="1" w:styleId="Corpodeltesto21">
    <w:name w:val="Corpo del testo 21"/>
    <w:basedOn w:val="Normale"/>
    <w:rsid w:val="00340D6E"/>
    <w:pPr>
      <w:spacing w:line="480" w:lineRule="auto"/>
      <w:ind w:left="142" w:hanging="142"/>
      <w:jc w:val="both"/>
    </w:pPr>
    <w:rPr>
      <w:sz w:val="24"/>
    </w:rPr>
  </w:style>
  <w:style w:type="paragraph" w:customStyle="1" w:styleId="Default">
    <w:name w:val="Default"/>
    <w:rsid w:val="00340D6E"/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rsid w:val="00340D6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340D6E"/>
    <w:rPr>
      <w:b/>
    </w:rPr>
  </w:style>
  <w:style w:type="character" w:styleId="Enfasicorsivo">
    <w:name w:val="Emphasis"/>
    <w:basedOn w:val="Carpredefinitoparagrafo"/>
    <w:uiPriority w:val="20"/>
    <w:qFormat/>
    <w:rsid w:val="00340D6E"/>
    <w:rPr>
      <w:i/>
    </w:rPr>
  </w:style>
  <w:style w:type="character" w:customStyle="1" w:styleId="st1">
    <w:name w:val="st1"/>
    <w:basedOn w:val="Carpredefinitoparagrafo"/>
    <w:rsid w:val="00340D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8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72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87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23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40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4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36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6562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308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769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1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80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428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3218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291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3032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0834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2832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6504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9296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38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64520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25125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8755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4493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2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322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Guardia di  Finanza</vt:lpstr>
    </vt:vector>
  </TitlesOfParts>
  <Company>Guardia di Finanza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Guardia di  Finanza</dc:title>
  <dc:creator>K872493</dc:creator>
  <cp:lastModifiedBy>Alessia Esposito</cp:lastModifiedBy>
  <cp:revision>2</cp:revision>
  <dcterms:created xsi:type="dcterms:W3CDTF">2016-01-22T17:19:00Z</dcterms:created>
  <dcterms:modified xsi:type="dcterms:W3CDTF">2016-01-22T17:19:00Z</dcterms:modified>
</cp:coreProperties>
</file>